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4CD" w:rsidRPr="002D0C3C" w:rsidRDefault="002D0C3C" w:rsidP="002D0C3C">
      <w:pPr>
        <w:pStyle w:val="Titel"/>
        <w:jc w:val="center"/>
        <w:rPr>
          <w:b/>
        </w:rPr>
      </w:pPr>
      <w:bookmarkStart w:id="0" w:name="_GoBack"/>
      <w:bookmarkEnd w:id="0"/>
      <w:r w:rsidRPr="002D0C3C">
        <w:rPr>
          <w:b/>
        </w:rPr>
        <w:t>Ondskabens psykologi: Tjek dig selv!</w:t>
      </w:r>
    </w:p>
    <w:p w:rsidR="002D0C3C" w:rsidRDefault="002D0C3C"/>
    <w:p w:rsidR="00C2411D" w:rsidRDefault="00C2411D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51"/>
        <w:gridCol w:w="2337"/>
        <w:gridCol w:w="2318"/>
        <w:gridCol w:w="2322"/>
      </w:tblGrid>
      <w:tr w:rsidR="00F32A38" w:rsidRPr="00870228" w:rsidTr="00C2411D">
        <w:tc>
          <w:tcPr>
            <w:tcW w:w="2651" w:type="dxa"/>
            <w:shd w:val="clear" w:color="auto" w:fill="CCCCFF"/>
          </w:tcPr>
          <w:p w:rsidR="00F17370" w:rsidRPr="00892198" w:rsidRDefault="00F17370" w:rsidP="00B52FA6">
            <w:pPr>
              <w:jc w:val="center"/>
              <w:rPr>
                <w:b/>
                <w:sz w:val="28"/>
              </w:rPr>
            </w:pPr>
          </w:p>
          <w:p w:rsidR="00F17370" w:rsidRPr="00892198" w:rsidRDefault="00F17370" w:rsidP="00B52FA6">
            <w:pPr>
              <w:jc w:val="center"/>
              <w:rPr>
                <w:b/>
                <w:sz w:val="28"/>
              </w:rPr>
            </w:pPr>
            <w:r w:rsidRPr="00892198">
              <w:rPr>
                <w:b/>
                <w:sz w:val="28"/>
              </w:rPr>
              <w:t>SPØRGS</w:t>
            </w:r>
            <w:r w:rsidR="009C6927" w:rsidRPr="00892198">
              <w:rPr>
                <w:b/>
                <w:sz w:val="28"/>
              </w:rPr>
              <w:t>MÅL</w:t>
            </w:r>
          </w:p>
        </w:tc>
        <w:tc>
          <w:tcPr>
            <w:tcW w:w="2337" w:type="dxa"/>
            <w:shd w:val="clear" w:color="auto" w:fill="CCCCFF"/>
          </w:tcPr>
          <w:p w:rsidR="00F17370" w:rsidRPr="009C6927" w:rsidRDefault="00F17370" w:rsidP="00B52FA6">
            <w:pPr>
              <w:jc w:val="center"/>
              <w:rPr>
                <w:b/>
                <w:sz w:val="28"/>
              </w:rPr>
            </w:pPr>
          </w:p>
          <w:p w:rsidR="009C6927" w:rsidRPr="009C6927" w:rsidRDefault="009C6927" w:rsidP="00B52FA6">
            <w:pPr>
              <w:jc w:val="center"/>
              <w:rPr>
                <w:b/>
                <w:sz w:val="28"/>
              </w:rPr>
            </w:pPr>
            <w:r w:rsidRPr="009C6927">
              <w:rPr>
                <w:b/>
                <w:sz w:val="28"/>
              </w:rPr>
              <w:t>SVAR I STIKORD</w:t>
            </w:r>
          </w:p>
        </w:tc>
        <w:tc>
          <w:tcPr>
            <w:tcW w:w="2318" w:type="dxa"/>
            <w:shd w:val="clear" w:color="auto" w:fill="CCCCFF"/>
          </w:tcPr>
          <w:p w:rsidR="00F17370" w:rsidRPr="009C6927" w:rsidRDefault="00F17370" w:rsidP="00B52FA6">
            <w:pPr>
              <w:jc w:val="center"/>
              <w:rPr>
                <w:b/>
                <w:sz w:val="28"/>
              </w:rPr>
            </w:pPr>
          </w:p>
          <w:p w:rsidR="009C6927" w:rsidRPr="009C6927" w:rsidRDefault="009C6927" w:rsidP="00B52FA6">
            <w:pPr>
              <w:jc w:val="center"/>
              <w:rPr>
                <w:b/>
                <w:sz w:val="28"/>
              </w:rPr>
            </w:pPr>
            <w:r w:rsidRPr="009C6927">
              <w:rPr>
                <w:b/>
                <w:sz w:val="28"/>
              </w:rPr>
              <w:t>DETTE SKAL JEG L</w:t>
            </w:r>
            <w:r>
              <w:rPr>
                <w:b/>
                <w:sz w:val="28"/>
              </w:rPr>
              <w:t>IGE L</w:t>
            </w:r>
            <w:r w:rsidRPr="009C6927">
              <w:rPr>
                <w:b/>
                <w:sz w:val="28"/>
              </w:rPr>
              <w:t>ÆSE OP PÅ</w:t>
            </w:r>
          </w:p>
        </w:tc>
        <w:tc>
          <w:tcPr>
            <w:tcW w:w="2322" w:type="dxa"/>
            <w:shd w:val="clear" w:color="auto" w:fill="CCCCFF"/>
          </w:tcPr>
          <w:p w:rsidR="00F17370" w:rsidRPr="009C6927" w:rsidRDefault="00F17370" w:rsidP="00B52FA6">
            <w:pPr>
              <w:jc w:val="center"/>
              <w:rPr>
                <w:b/>
                <w:sz w:val="28"/>
              </w:rPr>
            </w:pPr>
          </w:p>
          <w:p w:rsidR="009C6927" w:rsidRPr="009C6927" w:rsidRDefault="009C6927" w:rsidP="00B52FA6">
            <w:pPr>
              <w:jc w:val="center"/>
              <w:rPr>
                <w:b/>
                <w:sz w:val="28"/>
              </w:rPr>
            </w:pPr>
            <w:r w:rsidRPr="009C6927">
              <w:rPr>
                <w:b/>
                <w:sz w:val="28"/>
              </w:rPr>
              <w:t>DETTE SKAL JEG HUSKE</w:t>
            </w:r>
          </w:p>
        </w:tc>
      </w:tr>
      <w:tr w:rsidR="00EA7B73" w:rsidRPr="00870228" w:rsidTr="00C2411D">
        <w:tc>
          <w:tcPr>
            <w:tcW w:w="2651" w:type="dxa"/>
            <w:shd w:val="clear" w:color="auto" w:fill="CCFFCC"/>
          </w:tcPr>
          <w:p w:rsidR="002D0C3C" w:rsidRPr="00892198" w:rsidRDefault="009C6927" w:rsidP="009C6927">
            <w:pPr>
              <w:rPr>
                <w:b/>
              </w:rPr>
            </w:pPr>
            <w:r w:rsidRPr="00892198">
              <w:rPr>
                <w:b/>
              </w:rPr>
              <w:t>Kan du redegøre for de to</w:t>
            </w:r>
            <w:r w:rsidR="002D0C3C" w:rsidRPr="00892198">
              <w:rPr>
                <w:b/>
              </w:rPr>
              <w:t xml:space="preserve"> </w:t>
            </w:r>
            <w:r w:rsidR="00F17370" w:rsidRPr="00892198">
              <w:rPr>
                <w:b/>
              </w:rPr>
              <w:t xml:space="preserve">perspektiver på </w:t>
            </w:r>
            <w:r w:rsidR="002D0C3C" w:rsidRPr="00892198">
              <w:rPr>
                <w:b/>
              </w:rPr>
              <w:t>ondskab?</w:t>
            </w:r>
          </w:p>
        </w:tc>
        <w:tc>
          <w:tcPr>
            <w:tcW w:w="2337" w:type="dxa"/>
          </w:tcPr>
          <w:p w:rsidR="002D0C3C" w:rsidRPr="00870228" w:rsidRDefault="002D0C3C" w:rsidP="009C6927"/>
        </w:tc>
        <w:tc>
          <w:tcPr>
            <w:tcW w:w="2318" w:type="dxa"/>
          </w:tcPr>
          <w:p w:rsidR="002D0C3C" w:rsidRPr="00870228" w:rsidRDefault="002D0C3C" w:rsidP="009C6927"/>
        </w:tc>
        <w:tc>
          <w:tcPr>
            <w:tcW w:w="2322" w:type="dxa"/>
          </w:tcPr>
          <w:p w:rsidR="002D0C3C" w:rsidRPr="00870228" w:rsidRDefault="002D0C3C" w:rsidP="009C6927"/>
        </w:tc>
      </w:tr>
      <w:tr w:rsidR="00EA7B73" w:rsidRPr="00870228" w:rsidTr="00892198">
        <w:tc>
          <w:tcPr>
            <w:tcW w:w="2605" w:type="dxa"/>
            <w:shd w:val="clear" w:color="auto" w:fill="CCFFCC"/>
          </w:tcPr>
          <w:p w:rsidR="009C6927" w:rsidRPr="00892198" w:rsidRDefault="002D0C3C" w:rsidP="009C6927">
            <w:pPr>
              <w:rPr>
                <w:b/>
              </w:rPr>
            </w:pPr>
            <w:r w:rsidRPr="00892198">
              <w:rPr>
                <w:b/>
              </w:rPr>
              <w:t xml:space="preserve">Kan du redegøre for Lars Svendsens </w:t>
            </w:r>
            <w:r w:rsidR="009C6927" w:rsidRPr="00892198">
              <w:rPr>
                <w:b/>
              </w:rPr>
              <w:t>fire</w:t>
            </w:r>
            <w:r w:rsidRPr="00892198">
              <w:rPr>
                <w:b/>
              </w:rPr>
              <w:t xml:space="preserve"> former for ondskab?</w:t>
            </w:r>
          </w:p>
        </w:tc>
        <w:tc>
          <w:tcPr>
            <w:tcW w:w="2350" w:type="dxa"/>
          </w:tcPr>
          <w:p w:rsidR="002D0C3C" w:rsidRPr="00870228" w:rsidRDefault="002D0C3C" w:rsidP="009C6927"/>
        </w:tc>
        <w:tc>
          <w:tcPr>
            <w:tcW w:w="2335" w:type="dxa"/>
          </w:tcPr>
          <w:p w:rsidR="002D0C3C" w:rsidRPr="00870228" w:rsidRDefault="002D0C3C" w:rsidP="009C6927"/>
        </w:tc>
        <w:tc>
          <w:tcPr>
            <w:tcW w:w="2338" w:type="dxa"/>
          </w:tcPr>
          <w:p w:rsidR="002D0C3C" w:rsidRPr="00870228" w:rsidRDefault="002D0C3C" w:rsidP="009C6927"/>
        </w:tc>
      </w:tr>
      <w:tr w:rsidR="00C2411D" w:rsidRPr="00870228" w:rsidTr="00892198">
        <w:tc>
          <w:tcPr>
            <w:tcW w:w="2605" w:type="dxa"/>
            <w:shd w:val="clear" w:color="auto" w:fill="CCFFCC"/>
          </w:tcPr>
          <w:p w:rsidR="00C2411D" w:rsidRPr="00892198" w:rsidRDefault="00C2411D" w:rsidP="009C6927">
            <w:pPr>
              <w:rPr>
                <w:b/>
              </w:rPr>
            </w:pPr>
            <w:r>
              <w:rPr>
                <w:b/>
              </w:rPr>
              <w:t>Kan du redegøre for forskellen mellem det naturligt onde og det moralsk onde?</w:t>
            </w:r>
          </w:p>
        </w:tc>
        <w:tc>
          <w:tcPr>
            <w:tcW w:w="2350" w:type="dxa"/>
          </w:tcPr>
          <w:p w:rsidR="00C2411D" w:rsidRPr="00870228" w:rsidRDefault="00C2411D" w:rsidP="009C6927"/>
        </w:tc>
        <w:tc>
          <w:tcPr>
            <w:tcW w:w="2335" w:type="dxa"/>
          </w:tcPr>
          <w:p w:rsidR="00C2411D" w:rsidRPr="00870228" w:rsidRDefault="00C2411D" w:rsidP="009C6927"/>
        </w:tc>
        <w:tc>
          <w:tcPr>
            <w:tcW w:w="2338" w:type="dxa"/>
          </w:tcPr>
          <w:p w:rsidR="00C2411D" w:rsidRPr="00870228" w:rsidRDefault="00C2411D" w:rsidP="009C6927"/>
        </w:tc>
      </w:tr>
      <w:tr w:rsidR="009C6927" w:rsidRPr="00870228" w:rsidTr="00892198">
        <w:tc>
          <w:tcPr>
            <w:tcW w:w="2605" w:type="dxa"/>
            <w:shd w:val="clear" w:color="auto" w:fill="CCFFCC"/>
          </w:tcPr>
          <w:p w:rsidR="009C6927" w:rsidRPr="00892198" w:rsidRDefault="009C6927" w:rsidP="009C6927">
            <w:pPr>
              <w:rPr>
                <w:b/>
              </w:rPr>
            </w:pPr>
            <w:r w:rsidRPr="00892198">
              <w:rPr>
                <w:b/>
              </w:rPr>
              <w:t>Kan du rede</w:t>
            </w:r>
            <w:r w:rsidR="00C2411D">
              <w:rPr>
                <w:b/>
              </w:rPr>
              <w:t>gøre for, hvad Freuds begreber T</w:t>
            </w:r>
            <w:r w:rsidRPr="00892198">
              <w:rPr>
                <w:b/>
              </w:rPr>
              <w:t>hanatos og libido dækker over?</w:t>
            </w:r>
          </w:p>
        </w:tc>
        <w:tc>
          <w:tcPr>
            <w:tcW w:w="2350" w:type="dxa"/>
          </w:tcPr>
          <w:p w:rsidR="009C6927" w:rsidRPr="00870228" w:rsidRDefault="009C6927" w:rsidP="009C6927"/>
        </w:tc>
        <w:tc>
          <w:tcPr>
            <w:tcW w:w="2335" w:type="dxa"/>
          </w:tcPr>
          <w:p w:rsidR="009C6927" w:rsidRPr="00870228" w:rsidRDefault="009C6927" w:rsidP="009C6927"/>
        </w:tc>
        <w:tc>
          <w:tcPr>
            <w:tcW w:w="2338" w:type="dxa"/>
          </w:tcPr>
          <w:p w:rsidR="009C6927" w:rsidRPr="00870228" w:rsidRDefault="009C6927" w:rsidP="009C6927"/>
        </w:tc>
      </w:tr>
      <w:tr w:rsidR="009C6927" w:rsidRPr="00870228" w:rsidTr="00892198">
        <w:tc>
          <w:tcPr>
            <w:tcW w:w="2605" w:type="dxa"/>
            <w:shd w:val="clear" w:color="auto" w:fill="CCFFCC"/>
          </w:tcPr>
          <w:p w:rsidR="009C6927" w:rsidRPr="00892198" w:rsidRDefault="009C6927" w:rsidP="009C6927">
            <w:pPr>
              <w:rPr>
                <w:b/>
              </w:rPr>
            </w:pPr>
            <w:r w:rsidRPr="00892198">
              <w:rPr>
                <w:b/>
              </w:rPr>
              <w:t>Kan du redegøre for, hvad projektion er?</w:t>
            </w:r>
          </w:p>
        </w:tc>
        <w:tc>
          <w:tcPr>
            <w:tcW w:w="2350" w:type="dxa"/>
          </w:tcPr>
          <w:p w:rsidR="009C6927" w:rsidRPr="00870228" w:rsidRDefault="009C6927" w:rsidP="009C6927"/>
        </w:tc>
        <w:tc>
          <w:tcPr>
            <w:tcW w:w="2335" w:type="dxa"/>
          </w:tcPr>
          <w:p w:rsidR="009C6927" w:rsidRPr="00870228" w:rsidRDefault="009C6927" w:rsidP="009C6927"/>
        </w:tc>
        <w:tc>
          <w:tcPr>
            <w:tcW w:w="2338" w:type="dxa"/>
          </w:tcPr>
          <w:p w:rsidR="009C6927" w:rsidRPr="00870228" w:rsidRDefault="009C6927" w:rsidP="009C6927"/>
        </w:tc>
      </w:tr>
      <w:tr w:rsidR="00F32A38" w:rsidRPr="00870228" w:rsidTr="00892198">
        <w:tc>
          <w:tcPr>
            <w:tcW w:w="2605" w:type="dxa"/>
            <w:shd w:val="clear" w:color="auto" w:fill="CCFFCC"/>
          </w:tcPr>
          <w:p w:rsidR="00870228" w:rsidRPr="00892198" w:rsidRDefault="00870228" w:rsidP="009C6927">
            <w:pPr>
              <w:rPr>
                <w:b/>
              </w:rPr>
            </w:pPr>
            <w:r w:rsidRPr="00892198">
              <w:rPr>
                <w:b/>
              </w:rPr>
              <w:t xml:space="preserve">Kan du redegøre for Lorenz’ og </w:t>
            </w:r>
            <w:r w:rsidR="009C6927" w:rsidRPr="00892198">
              <w:rPr>
                <w:b/>
              </w:rPr>
              <w:t xml:space="preserve">den evolutionære psykologis </w:t>
            </w:r>
            <w:r w:rsidRPr="00892198">
              <w:rPr>
                <w:b/>
              </w:rPr>
              <w:t>syn på ondskab?</w:t>
            </w:r>
          </w:p>
        </w:tc>
        <w:tc>
          <w:tcPr>
            <w:tcW w:w="2350" w:type="dxa"/>
          </w:tcPr>
          <w:p w:rsidR="00870228" w:rsidRPr="00870228" w:rsidRDefault="00870228" w:rsidP="009C6927"/>
        </w:tc>
        <w:tc>
          <w:tcPr>
            <w:tcW w:w="2335" w:type="dxa"/>
          </w:tcPr>
          <w:p w:rsidR="00870228" w:rsidRPr="00870228" w:rsidRDefault="00870228" w:rsidP="009C6927"/>
        </w:tc>
        <w:tc>
          <w:tcPr>
            <w:tcW w:w="2338" w:type="dxa"/>
          </w:tcPr>
          <w:p w:rsidR="00870228" w:rsidRPr="00870228" w:rsidRDefault="00870228" w:rsidP="009C6927"/>
        </w:tc>
      </w:tr>
      <w:tr w:rsidR="009C6927" w:rsidRPr="00870228" w:rsidTr="00892198">
        <w:tc>
          <w:tcPr>
            <w:tcW w:w="2605" w:type="dxa"/>
            <w:shd w:val="clear" w:color="auto" w:fill="CCFFCC"/>
          </w:tcPr>
          <w:p w:rsidR="009C6927" w:rsidRPr="00892198" w:rsidRDefault="009C6927" w:rsidP="009C6927">
            <w:pPr>
              <w:rPr>
                <w:b/>
              </w:rPr>
            </w:pPr>
            <w:r w:rsidRPr="00892198">
              <w:rPr>
                <w:b/>
              </w:rPr>
              <w:t>Kan du redegøre for Goldbergs syn på ondskab og opvækstens betydning for destruktiv adfærd?</w:t>
            </w:r>
          </w:p>
        </w:tc>
        <w:tc>
          <w:tcPr>
            <w:tcW w:w="2350" w:type="dxa"/>
          </w:tcPr>
          <w:p w:rsidR="009C6927" w:rsidRPr="00870228" w:rsidRDefault="009C6927" w:rsidP="009C6927"/>
        </w:tc>
        <w:tc>
          <w:tcPr>
            <w:tcW w:w="2335" w:type="dxa"/>
          </w:tcPr>
          <w:p w:rsidR="009C6927" w:rsidRPr="00870228" w:rsidRDefault="009C6927" w:rsidP="009C6927"/>
        </w:tc>
        <w:tc>
          <w:tcPr>
            <w:tcW w:w="2338" w:type="dxa"/>
          </w:tcPr>
          <w:p w:rsidR="009C6927" w:rsidRPr="00870228" w:rsidRDefault="009C6927" w:rsidP="009C6927"/>
        </w:tc>
      </w:tr>
      <w:tr w:rsidR="00EA7B73" w:rsidRPr="00870228" w:rsidTr="00892198">
        <w:tc>
          <w:tcPr>
            <w:tcW w:w="2605" w:type="dxa"/>
            <w:shd w:val="clear" w:color="auto" w:fill="CCFFCC"/>
          </w:tcPr>
          <w:p w:rsidR="00870228" w:rsidRPr="00892198" w:rsidRDefault="00870228" w:rsidP="009C6927">
            <w:pPr>
              <w:rPr>
                <w:b/>
              </w:rPr>
            </w:pPr>
            <w:r w:rsidRPr="00892198">
              <w:rPr>
                <w:b/>
              </w:rPr>
              <w:t>Kan du redegøre for</w:t>
            </w:r>
            <w:r w:rsidR="009C6927" w:rsidRPr="00892198">
              <w:rPr>
                <w:b/>
              </w:rPr>
              <w:t xml:space="preserve"> Simon Baron-Cohens </w:t>
            </w:r>
            <w:r w:rsidR="00EA7B73" w:rsidRPr="00892198">
              <w:rPr>
                <w:b/>
              </w:rPr>
              <w:t xml:space="preserve">neuropsykologiske </w:t>
            </w:r>
            <w:r w:rsidR="009C6927" w:rsidRPr="00892198">
              <w:rPr>
                <w:b/>
              </w:rPr>
              <w:t>syn på ondskab</w:t>
            </w:r>
            <w:r w:rsidR="00EA7B73" w:rsidRPr="00892198">
              <w:rPr>
                <w:b/>
              </w:rPr>
              <w:t>,</w:t>
            </w:r>
            <w:r w:rsidRPr="00892198">
              <w:rPr>
                <w:b/>
              </w:rPr>
              <w:t xml:space="preserve"> </w:t>
            </w:r>
            <w:r w:rsidR="009C6927" w:rsidRPr="00892198">
              <w:rPr>
                <w:b/>
              </w:rPr>
              <w:t xml:space="preserve">og for </w:t>
            </w:r>
            <w:r w:rsidRPr="00892198">
              <w:rPr>
                <w:b/>
              </w:rPr>
              <w:t>hvad empati er?</w:t>
            </w:r>
          </w:p>
        </w:tc>
        <w:tc>
          <w:tcPr>
            <w:tcW w:w="2350" w:type="dxa"/>
          </w:tcPr>
          <w:p w:rsidR="00870228" w:rsidRPr="00870228" w:rsidRDefault="00870228" w:rsidP="009C6927"/>
        </w:tc>
        <w:tc>
          <w:tcPr>
            <w:tcW w:w="2335" w:type="dxa"/>
          </w:tcPr>
          <w:p w:rsidR="00870228" w:rsidRPr="00870228" w:rsidRDefault="00870228" w:rsidP="009C6927"/>
        </w:tc>
        <w:tc>
          <w:tcPr>
            <w:tcW w:w="2338" w:type="dxa"/>
          </w:tcPr>
          <w:p w:rsidR="00870228" w:rsidRPr="00870228" w:rsidRDefault="00870228" w:rsidP="009C6927"/>
        </w:tc>
      </w:tr>
      <w:tr w:rsidR="00EA7B73" w:rsidRPr="00870228" w:rsidTr="00892198">
        <w:tc>
          <w:tcPr>
            <w:tcW w:w="2605" w:type="dxa"/>
            <w:shd w:val="clear" w:color="auto" w:fill="CCFFCC"/>
          </w:tcPr>
          <w:p w:rsidR="00EA7B73" w:rsidRPr="00892198" w:rsidRDefault="00EA7B73" w:rsidP="009C6927">
            <w:pPr>
              <w:rPr>
                <w:b/>
              </w:rPr>
            </w:pPr>
            <w:r w:rsidRPr="00892198">
              <w:rPr>
                <w:b/>
              </w:rPr>
              <w:lastRenderedPageBreak/>
              <w:t>Kan du redegøre for Albert Banduras teori om moralsk frakobling?</w:t>
            </w:r>
          </w:p>
        </w:tc>
        <w:tc>
          <w:tcPr>
            <w:tcW w:w="2350" w:type="dxa"/>
          </w:tcPr>
          <w:p w:rsidR="00EA7B73" w:rsidRPr="00870228" w:rsidRDefault="00EA7B73" w:rsidP="009C6927"/>
        </w:tc>
        <w:tc>
          <w:tcPr>
            <w:tcW w:w="2335" w:type="dxa"/>
          </w:tcPr>
          <w:p w:rsidR="00EA7B73" w:rsidRPr="00870228" w:rsidRDefault="00EA7B73" w:rsidP="009C6927"/>
        </w:tc>
        <w:tc>
          <w:tcPr>
            <w:tcW w:w="2338" w:type="dxa"/>
          </w:tcPr>
          <w:p w:rsidR="00EA7B73" w:rsidRPr="00870228" w:rsidRDefault="00EA7B73" w:rsidP="009C6927"/>
        </w:tc>
      </w:tr>
      <w:tr w:rsidR="00EA7B73" w:rsidRPr="00870228" w:rsidTr="00C2411D">
        <w:tc>
          <w:tcPr>
            <w:tcW w:w="2651" w:type="dxa"/>
            <w:shd w:val="clear" w:color="auto" w:fill="CCFFCC"/>
          </w:tcPr>
          <w:p w:rsidR="00EA7B73" w:rsidRPr="00892198" w:rsidRDefault="00EA7B73" w:rsidP="009C6927">
            <w:pPr>
              <w:rPr>
                <w:b/>
              </w:rPr>
            </w:pPr>
            <w:r w:rsidRPr="00892198">
              <w:rPr>
                <w:b/>
              </w:rPr>
              <w:t>Kan du redegøre for, hvordan man frakobler gennem moralsk retfærdiggørelse?</w:t>
            </w:r>
          </w:p>
        </w:tc>
        <w:tc>
          <w:tcPr>
            <w:tcW w:w="2337" w:type="dxa"/>
          </w:tcPr>
          <w:p w:rsidR="00EA7B73" w:rsidRPr="00870228" w:rsidRDefault="00EA7B73" w:rsidP="009C6927"/>
        </w:tc>
        <w:tc>
          <w:tcPr>
            <w:tcW w:w="2318" w:type="dxa"/>
          </w:tcPr>
          <w:p w:rsidR="00EA7B73" w:rsidRPr="00870228" w:rsidRDefault="00EA7B73" w:rsidP="009C6927"/>
        </w:tc>
        <w:tc>
          <w:tcPr>
            <w:tcW w:w="2322" w:type="dxa"/>
          </w:tcPr>
          <w:p w:rsidR="00EA7B73" w:rsidRPr="00870228" w:rsidRDefault="00EA7B73" w:rsidP="009C6927"/>
        </w:tc>
      </w:tr>
      <w:tr w:rsidR="00EA7B73" w:rsidRPr="00870228" w:rsidTr="00C2411D">
        <w:tc>
          <w:tcPr>
            <w:tcW w:w="2651" w:type="dxa"/>
            <w:shd w:val="clear" w:color="auto" w:fill="CCFFCC"/>
          </w:tcPr>
          <w:p w:rsidR="00EA7B73" w:rsidRPr="00892198" w:rsidRDefault="00EA7B73" w:rsidP="009C6927">
            <w:pPr>
              <w:rPr>
                <w:b/>
              </w:rPr>
            </w:pPr>
            <w:r w:rsidRPr="00892198">
              <w:rPr>
                <w:b/>
              </w:rPr>
              <w:t>Kan du redegøre for, hvad en eufemisme er?</w:t>
            </w:r>
          </w:p>
        </w:tc>
        <w:tc>
          <w:tcPr>
            <w:tcW w:w="2337" w:type="dxa"/>
          </w:tcPr>
          <w:p w:rsidR="00EA7B73" w:rsidRPr="00870228" w:rsidRDefault="00EA7B73" w:rsidP="009C6927"/>
        </w:tc>
        <w:tc>
          <w:tcPr>
            <w:tcW w:w="2318" w:type="dxa"/>
          </w:tcPr>
          <w:p w:rsidR="00EA7B73" w:rsidRPr="00870228" w:rsidRDefault="00EA7B73" w:rsidP="009C6927"/>
        </w:tc>
        <w:tc>
          <w:tcPr>
            <w:tcW w:w="2322" w:type="dxa"/>
          </w:tcPr>
          <w:p w:rsidR="00EA7B73" w:rsidRPr="00870228" w:rsidRDefault="00EA7B73" w:rsidP="009C6927"/>
        </w:tc>
      </w:tr>
      <w:tr w:rsidR="00EA7B73" w:rsidRPr="00870228" w:rsidTr="00C2411D">
        <w:tc>
          <w:tcPr>
            <w:tcW w:w="2651" w:type="dxa"/>
            <w:shd w:val="clear" w:color="auto" w:fill="CCFFCC"/>
          </w:tcPr>
          <w:p w:rsidR="00EA7B73" w:rsidRPr="00892198" w:rsidRDefault="00EA7B73" w:rsidP="009C6927">
            <w:pPr>
              <w:rPr>
                <w:b/>
              </w:rPr>
            </w:pPr>
            <w:r w:rsidRPr="00892198">
              <w:rPr>
                <w:b/>
              </w:rPr>
              <w:t>Kan du redegøre for, hvordan man frakobler gennem fordelagtige sammenligninger?</w:t>
            </w:r>
          </w:p>
        </w:tc>
        <w:tc>
          <w:tcPr>
            <w:tcW w:w="2337" w:type="dxa"/>
          </w:tcPr>
          <w:p w:rsidR="00EA7B73" w:rsidRPr="00870228" w:rsidRDefault="00EA7B73" w:rsidP="009C6927"/>
        </w:tc>
        <w:tc>
          <w:tcPr>
            <w:tcW w:w="2318" w:type="dxa"/>
          </w:tcPr>
          <w:p w:rsidR="00EA7B73" w:rsidRPr="00870228" w:rsidRDefault="00EA7B73" w:rsidP="009C6927"/>
        </w:tc>
        <w:tc>
          <w:tcPr>
            <w:tcW w:w="2322" w:type="dxa"/>
          </w:tcPr>
          <w:p w:rsidR="00EA7B73" w:rsidRPr="00870228" w:rsidRDefault="00EA7B73" w:rsidP="009C6927"/>
        </w:tc>
      </w:tr>
      <w:tr w:rsidR="00EA7B73" w:rsidRPr="00870228" w:rsidTr="00C2411D">
        <w:tc>
          <w:tcPr>
            <w:tcW w:w="2651" w:type="dxa"/>
            <w:shd w:val="clear" w:color="auto" w:fill="CCFFCC"/>
          </w:tcPr>
          <w:p w:rsidR="00EA7B73" w:rsidRPr="00892198" w:rsidRDefault="00EA7B73" w:rsidP="009C6927">
            <w:pPr>
              <w:rPr>
                <w:b/>
              </w:rPr>
            </w:pPr>
            <w:r w:rsidRPr="00892198">
              <w:rPr>
                <w:b/>
              </w:rPr>
              <w:t>Kan du redegøre for begrebet ansvarsforskydning?</w:t>
            </w:r>
          </w:p>
        </w:tc>
        <w:tc>
          <w:tcPr>
            <w:tcW w:w="2337" w:type="dxa"/>
          </w:tcPr>
          <w:p w:rsidR="00EA7B73" w:rsidRPr="00870228" w:rsidRDefault="00EA7B73" w:rsidP="009C6927"/>
        </w:tc>
        <w:tc>
          <w:tcPr>
            <w:tcW w:w="2318" w:type="dxa"/>
          </w:tcPr>
          <w:p w:rsidR="00EA7B73" w:rsidRPr="00870228" w:rsidRDefault="00EA7B73" w:rsidP="009C6927"/>
        </w:tc>
        <w:tc>
          <w:tcPr>
            <w:tcW w:w="2322" w:type="dxa"/>
          </w:tcPr>
          <w:p w:rsidR="00EA7B73" w:rsidRPr="00870228" w:rsidRDefault="00EA7B73" w:rsidP="009C6927"/>
        </w:tc>
      </w:tr>
      <w:tr w:rsidR="00EA7B73" w:rsidRPr="00870228" w:rsidTr="00C2411D">
        <w:tc>
          <w:tcPr>
            <w:tcW w:w="2651" w:type="dxa"/>
            <w:shd w:val="clear" w:color="auto" w:fill="CCFFCC"/>
          </w:tcPr>
          <w:p w:rsidR="00EA7B73" w:rsidRPr="00892198" w:rsidRDefault="00EA7B73" w:rsidP="009C6927">
            <w:pPr>
              <w:rPr>
                <w:b/>
              </w:rPr>
            </w:pPr>
            <w:r w:rsidRPr="00892198">
              <w:rPr>
                <w:b/>
              </w:rPr>
              <w:t xml:space="preserve">Kan du redegøre for </w:t>
            </w:r>
            <w:r w:rsidR="00F32A38" w:rsidRPr="00892198">
              <w:rPr>
                <w:b/>
              </w:rPr>
              <w:t>begrebet distancering?</w:t>
            </w:r>
          </w:p>
        </w:tc>
        <w:tc>
          <w:tcPr>
            <w:tcW w:w="2337" w:type="dxa"/>
          </w:tcPr>
          <w:p w:rsidR="00EA7B73" w:rsidRPr="00870228" w:rsidRDefault="00EA7B73" w:rsidP="009C6927"/>
        </w:tc>
        <w:tc>
          <w:tcPr>
            <w:tcW w:w="2318" w:type="dxa"/>
          </w:tcPr>
          <w:p w:rsidR="00EA7B73" w:rsidRPr="00870228" w:rsidRDefault="00EA7B73" w:rsidP="009C6927"/>
        </w:tc>
        <w:tc>
          <w:tcPr>
            <w:tcW w:w="2322" w:type="dxa"/>
          </w:tcPr>
          <w:p w:rsidR="00EA7B73" w:rsidRPr="00870228" w:rsidRDefault="00EA7B73" w:rsidP="009C6927"/>
        </w:tc>
      </w:tr>
      <w:tr w:rsidR="00F32A38" w:rsidRPr="00870228" w:rsidTr="00C2411D">
        <w:tc>
          <w:tcPr>
            <w:tcW w:w="2651" w:type="dxa"/>
            <w:shd w:val="clear" w:color="auto" w:fill="CCFFCC"/>
          </w:tcPr>
          <w:p w:rsidR="00F32A38" w:rsidRPr="00892198" w:rsidRDefault="00F32A38" w:rsidP="00892198">
            <w:pPr>
              <w:rPr>
                <w:b/>
              </w:rPr>
            </w:pPr>
            <w:r w:rsidRPr="00892198">
              <w:rPr>
                <w:b/>
              </w:rPr>
              <w:t>Kan du redegøre for</w:t>
            </w:r>
            <w:r w:rsidR="00892198">
              <w:rPr>
                <w:b/>
              </w:rPr>
              <w:t xml:space="preserve"> begrebet dehumanisering</w:t>
            </w:r>
            <w:r w:rsidRPr="00892198">
              <w:rPr>
                <w:b/>
              </w:rPr>
              <w:t>?</w:t>
            </w:r>
          </w:p>
        </w:tc>
        <w:tc>
          <w:tcPr>
            <w:tcW w:w="2337" w:type="dxa"/>
          </w:tcPr>
          <w:p w:rsidR="00F32A38" w:rsidRPr="00870228" w:rsidRDefault="00F32A38" w:rsidP="00F32A38"/>
        </w:tc>
        <w:tc>
          <w:tcPr>
            <w:tcW w:w="2318" w:type="dxa"/>
          </w:tcPr>
          <w:p w:rsidR="00F32A38" w:rsidRPr="00870228" w:rsidRDefault="00F32A38" w:rsidP="00F32A38"/>
        </w:tc>
        <w:tc>
          <w:tcPr>
            <w:tcW w:w="2322" w:type="dxa"/>
          </w:tcPr>
          <w:p w:rsidR="00F32A38" w:rsidRPr="00870228" w:rsidRDefault="00F32A38" w:rsidP="00F32A38"/>
        </w:tc>
      </w:tr>
      <w:tr w:rsidR="00C2411D" w:rsidRPr="00870228" w:rsidTr="00C2411D">
        <w:tc>
          <w:tcPr>
            <w:tcW w:w="2651" w:type="dxa"/>
            <w:shd w:val="clear" w:color="auto" w:fill="CCFFCC"/>
          </w:tcPr>
          <w:p w:rsidR="00C2411D" w:rsidRPr="00892198" w:rsidRDefault="00C2411D" w:rsidP="00892198">
            <w:pPr>
              <w:rPr>
                <w:b/>
              </w:rPr>
            </w:pPr>
            <w:r>
              <w:rPr>
                <w:b/>
              </w:rPr>
              <w:t>Kan du redegøre for begrebet kognitiv dissonans?</w:t>
            </w:r>
          </w:p>
        </w:tc>
        <w:tc>
          <w:tcPr>
            <w:tcW w:w="2337" w:type="dxa"/>
          </w:tcPr>
          <w:p w:rsidR="00C2411D" w:rsidRPr="00870228" w:rsidRDefault="00C2411D" w:rsidP="00F32A38"/>
        </w:tc>
        <w:tc>
          <w:tcPr>
            <w:tcW w:w="2318" w:type="dxa"/>
          </w:tcPr>
          <w:p w:rsidR="00C2411D" w:rsidRPr="00870228" w:rsidRDefault="00C2411D" w:rsidP="00F32A38"/>
        </w:tc>
        <w:tc>
          <w:tcPr>
            <w:tcW w:w="2322" w:type="dxa"/>
          </w:tcPr>
          <w:p w:rsidR="00C2411D" w:rsidRPr="00870228" w:rsidRDefault="00C2411D" w:rsidP="00F32A38"/>
        </w:tc>
      </w:tr>
      <w:tr w:rsidR="00CE0B9E" w:rsidRPr="00870228" w:rsidTr="00C2411D">
        <w:tc>
          <w:tcPr>
            <w:tcW w:w="2651" w:type="dxa"/>
            <w:shd w:val="clear" w:color="auto" w:fill="CCFFCC"/>
          </w:tcPr>
          <w:p w:rsidR="00CE0B9E" w:rsidRPr="00892198" w:rsidRDefault="00CE0B9E" w:rsidP="00F32A38">
            <w:pPr>
              <w:rPr>
                <w:b/>
              </w:rPr>
            </w:pPr>
            <w:r w:rsidRPr="00892198">
              <w:rPr>
                <w:b/>
              </w:rPr>
              <w:t>Kan du redegøre for den autoritære personlighedstype?</w:t>
            </w:r>
          </w:p>
        </w:tc>
        <w:tc>
          <w:tcPr>
            <w:tcW w:w="2337" w:type="dxa"/>
          </w:tcPr>
          <w:p w:rsidR="00CE0B9E" w:rsidRPr="00870228" w:rsidRDefault="00CE0B9E" w:rsidP="00F32A38"/>
        </w:tc>
        <w:tc>
          <w:tcPr>
            <w:tcW w:w="2318" w:type="dxa"/>
          </w:tcPr>
          <w:p w:rsidR="00CE0B9E" w:rsidRPr="00870228" w:rsidRDefault="00CE0B9E" w:rsidP="00F32A38"/>
        </w:tc>
        <w:tc>
          <w:tcPr>
            <w:tcW w:w="2322" w:type="dxa"/>
          </w:tcPr>
          <w:p w:rsidR="00CE0B9E" w:rsidRPr="00870228" w:rsidRDefault="00CE0B9E" w:rsidP="00F32A38"/>
        </w:tc>
      </w:tr>
      <w:tr w:rsidR="00CE0B9E" w:rsidRPr="00870228" w:rsidTr="00C2411D">
        <w:tc>
          <w:tcPr>
            <w:tcW w:w="2651" w:type="dxa"/>
            <w:shd w:val="clear" w:color="auto" w:fill="CCFFCC"/>
          </w:tcPr>
          <w:p w:rsidR="00CE0B9E" w:rsidRPr="00892198" w:rsidRDefault="00CE0B9E" w:rsidP="00CE0B9E">
            <w:pPr>
              <w:rPr>
                <w:b/>
              </w:rPr>
            </w:pPr>
            <w:r w:rsidRPr="00892198">
              <w:rPr>
                <w:b/>
              </w:rPr>
              <w:t>Kan du redegøre for, hvordan PTSD og ondskab kan hænge sammen?</w:t>
            </w:r>
          </w:p>
        </w:tc>
        <w:tc>
          <w:tcPr>
            <w:tcW w:w="2337" w:type="dxa"/>
          </w:tcPr>
          <w:p w:rsidR="00CE0B9E" w:rsidRPr="00870228" w:rsidRDefault="00CE0B9E" w:rsidP="00F32A38"/>
        </w:tc>
        <w:tc>
          <w:tcPr>
            <w:tcW w:w="2318" w:type="dxa"/>
          </w:tcPr>
          <w:p w:rsidR="00CE0B9E" w:rsidRPr="00870228" w:rsidRDefault="00CE0B9E" w:rsidP="00F32A38"/>
        </w:tc>
        <w:tc>
          <w:tcPr>
            <w:tcW w:w="2322" w:type="dxa"/>
          </w:tcPr>
          <w:p w:rsidR="00CE0B9E" w:rsidRPr="00870228" w:rsidRDefault="00CE0B9E" w:rsidP="00F32A38"/>
        </w:tc>
      </w:tr>
      <w:tr w:rsidR="00CE0B9E" w:rsidRPr="00870228" w:rsidTr="00C2411D">
        <w:tc>
          <w:tcPr>
            <w:tcW w:w="2651" w:type="dxa"/>
            <w:shd w:val="clear" w:color="auto" w:fill="CCFFCC"/>
          </w:tcPr>
          <w:p w:rsidR="00CE0B9E" w:rsidRDefault="00CE0B9E" w:rsidP="00F32A38">
            <w:pPr>
              <w:rPr>
                <w:b/>
              </w:rPr>
            </w:pPr>
            <w:r w:rsidRPr="00892198">
              <w:rPr>
                <w:b/>
              </w:rPr>
              <w:t>Kan du redegøre for dyssocial personlighedsforstyrrelse?</w:t>
            </w:r>
          </w:p>
          <w:p w:rsidR="00C2411D" w:rsidRPr="00892198" w:rsidRDefault="00C2411D" w:rsidP="00F32A38">
            <w:pPr>
              <w:rPr>
                <w:b/>
              </w:rPr>
            </w:pPr>
          </w:p>
        </w:tc>
        <w:tc>
          <w:tcPr>
            <w:tcW w:w="2337" w:type="dxa"/>
          </w:tcPr>
          <w:p w:rsidR="00CE0B9E" w:rsidRPr="00870228" w:rsidRDefault="00CE0B9E" w:rsidP="00F32A38"/>
        </w:tc>
        <w:tc>
          <w:tcPr>
            <w:tcW w:w="2318" w:type="dxa"/>
          </w:tcPr>
          <w:p w:rsidR="00CE0B9E" w:rsidRPr="00870228" w:rsidRDefault="00CE0B9E" w:rsidP="00F32A38"/>
        </w:tc>
        <w:tc>
          <w:tcPr>
            <w:tcW w:w="2322" w:type="dxa"/>
          </w:tcPr>
          <w:p w:rsidR="00CE0B9E" w:rsidRPr="00870228" w:rsidRDefault="00CE0B9E" w:rsidP="00F32A38"/>
        </w:tc>
      </w:tr>
      <w:tr w:rsidR="00F32A38" w:rsidRPr="00870228" w:rsidTr="00C2411D">
        <w:tc>
          <w:tcPr>
            <w:tcW w:w="2651" w:type="dxa"/>
            <w:shd w:val="clear" w:color="auto" w:fill="CCFFCC"/>
          </w:tcPr>
          <w:p w:rsidR="00F32A38" w:rsidRPr="00892198" w:rsidRDefault="00F32A38" w:rsidP="00F32A38">
            <w:pPr>
              <w:rPr>
                <w:b/>
              </w:rPr>
            </w:pPr>
            <w:r w:rsidRPr="00892198">
              <w:rPr>
                <w:b/>
              </w:rPr>
              <w:lastRenderedPageBreak/>
              <w:t>Kan du redegøre for Gottfredson og Hirschis teori om sammenhængen mellem kriminalitet og selvkontrol?</w:t>
            </w:r>
          </w:p>
        </w:tc>
        <w:tc>
          <w:tcPr>
            <w:tcW w:w="2337" w:type="dxa"/>
          </w:tcPr>
          <w:p w:rsidR="00F32A38" w:rsidRPr="00870228" w:rsidRDefault="00F32A38" w:rsidP="00F32A38"/>
        </w:tc>
        <w:tc>
          <w:tcPr>
            <w:tcW w:w="2318" w:type="dxa"/>
          </w:tcPr>
          <w:p w:rsidR="00F32A38" w:rsidRPr="00870228" w:rsidRDefault="00F32A38" w:rsidP="00F32A38"/>
        </w:tc>
        <w:tc>
          <w:tcPr>
            <w:tcW w:w="2322" w:type="dxa"/>
          </w:tcPr>
          <w:p w:rsidR="00F32A38" w:rsidRPr="00870228" w:rsidRDefault="00F32A38" w:rsidP="00F32A38"/>
        </w:tc>
      </w:tr>
      <w:tr w:rsidR="00F32A38" w:rsidRPr="00870228" w:rsidTr="00C2411D">
        <w:tc>
          <w:tcPr>
            <w:tcW w:w="2651" w:type="dxa"/>
            <w:shd w:val="clear" w:color="auto" w:fill="CCFFCC"/>
          </w:tcPr>
          <w:p w:rsidR="00F32A38" w:rsidRPr="00892198" w:rsidRDefault="00F32A38" w:rsidP="00F32A38">
            <w:pPr>
              <w:rPr>
                <w:b/>
              </w:rPr>
            </w:pPr>
            <w:r w:rsidRPr="00892198">
              <w:rPr>
                <w:b/>
              </w:rPr>
              <w:t>Kan du redegøre for Philip Zimbardos fængselsforsøg?</w:t>
            </w:r>
          </w:p>
        </w:tc>
        <w:tc>
          <w:tcPr>
            <w:tcW w:w="2337" w:type="dxa"/>
          </w:tcPr>
          <w:p w:rsidR="00F32A38" w:rsidRPr="00870228" w:rsidRDefault="00F32A38" w:rsidP="00F32A38"/>
        </w:tc>
        <w:tc>
          <w:tcPr>
            <w:tcW w:w="2318" w:type="dxa"/>
          </w:tcPr>
          <w:p w:rsidR="00F32A38" w:rsidRPr="00870228" w:rsidRDefault="00F32A38" w:rsidP="00F32A38"/>
        </w:tc>
        <w:tc>
          <w:tcPr>
            <w:tcW w:w="2322" w:type="dxa"/>
          </w:tcPr>
          <w:p w:rsidR="00F32A38" w:rsidRPr="00870228" w:rsidRDefault="00F32A38" w:rsidP="00F32A38"/>
        </w:tc>
      </w:tr>
      <w:tr w:rsidR="00F32A38" w:rsidRPr="00870228" w:rsidTr="00C2411D">
        <w:tc>
          <w:tcPr>
            <w:tcW w:w="2651" w:type="dxa"/>
            <w:shd w:val="clear" w:color="auto" w:fill="CCFFCC"/>
          </w:tcPr>
          <w:p w:rsidR="00F32A38" w:rsidRPr="00892198" w:rsidRDefault="00F32A38" w:rsidP="00F32A38">
            <w:pPr>
              <w:rPr>
                <w:b/>
              </w:rPr>
            </w:pPr>
            <w:r w:rsidRPr="00892198">
              <w:rPr>
                <w:b/>
              </w:rPr>
              <w:t>Kan du redegøre for begrebet deindividualisering?</w:t>
            </w:r>
          </w:p>
        </w:tc>
        <w:tc>
          <w:tcPr>
            <w:tcW w:w="2337" w:type="dxa"/>
          </w:tcPr>
          <w:p w:rsidR="00F32A38" w:rsidRPr="00870228" w:rsidRDefault="00F32A38" w:rsidP="00F32A38"/>
        </w:tc>
        <w:tc>
          <w:tcPr>
            <w:tcW w:w="2318" w:type="dxa"/>
          </w:tcPr>
          <w:p w:rsidR="00F32A38" w:rsidRPr="00870228" w:rsidRDefault="00F32A38" w:rsidP="00F32A38"/>
        </w:tc>
        <w:tc>
          <w:tcPr>
            <w:tcW w:w="2322" w:type="dxa"/>
          </w:tcPr>
          <w:p w:rsidR="00F32A38" w:rsidRPr="00870228" w:rsidRDefault="00F32A38" w:rsidP="00F32A38"/>
        </w:tc>
      </w:tr>
      <w:tr w:rsidR="00C2411D" w:rsidRPr="00870228" w:rsidTr="00C2411D">
        <w:tc>
          <w:tcPr>
            <w:tcW w:w="2651" w:type="dxa"/>
            <w:shd w:val="clear" w:color="auto" w:fill="CCFFCC"/>
          </w:tcPr>
          <w:p w:rsidR="00C2411D" w:rsidRPr="00892198" w:rsidRDefault="00C2411D" w:rsidP="00F32A38">
            <w:pPr>
              <w:rPr>
                <w:b/>
              </w:rPr>
            </w:pPr>
            <w:r>
              <w:rPr>
                <w:b/>
              </w:rPr>
              <w:t>Kan du redegøre for begrebet anonymisering?</w:t>
            </w:r>
          </w:p>
        </w:tc>
        <w:tc>
          <w:tcPr>
            <w:tcW w:w="2337" w:type="dxa"/>
          </w:tcPr>
          <w:p w:rsidR="00C2411D" w:rsidRPr="00870228" w:rsidRDefault="00C2411D" w:rsidP="00F32A38"/>
        </w:tc>
        <w:tc>
          <w:tcPr>
            <w:tcW w:w="2318" w:type="dxa"/>
          </w:tcPr>
          <w:p w:rsidR="00C2411D" w:rsidRPr="00870228" w:rsidRDefault="00C2411D" w:rsidP="00F32A38"/>
        </w:tc>
        <w:tc>
          <w:tcPr>
            <w:tcW w:w="2322" w:type="dxa"/>
          </w:tcPr>
          <w:p w:rsidR="00C2411D" w:rsidRPr="00870228" w:rsidRDefault="00C2411D" w:rsidP="00F32A38"/>
        </w:tc>
      </w:tr>
      <w:tr w:rsidR="00C2411D" w:rsidRPr="00870228" w:rsidTr="00C2411D">
        <w:tc>
          <w:tcPr>
            <w:tcW w:w="2651" w:type="dxa"/>
            <w:shd w:val="clear" w:color="auto" w:fill="CCFFCC"/>
          </w:tcPr>
          <w:p w:rsidR="00C2411D" w:rsidRDefault="00C2411D" w:rsidP="00F32A38">
            <w:pPr>
              <w:rPr>
                <w:b/>
              </w:rPr>
            </w:pPr>
            <w:r>
              <w:rPr>
                <w:b/>
              </w:rPr>
              <w:t>Kan du redegøre for begrebet gruppetænkning?</w:t>
            </w:r>
          </w:p>
        </w:tc>
        <w:tc>
          <w:tcPr>
            <w:tcW w:w="2337" w:type="dxa"/>
          </w:tcPr>
          <w:p w:rsidR="00C2411D" w:rsidRPr="00870228" w:rsidRDefault="00C2411D" w:rsidP="00F32A38"/>
        </w:tc>
        <w:tc>
          <w:tcPr>
            <w:tcW w:w="2318" w:type="dxa"/>
          </w:tcPr>
          <w:p w:rsidR="00C2411D" w:rsidRPr="00870228" w:rsidRDefault="00C2411D" w:rsidP="00F32A38"/>
        </w:tc>
        <w:tc>
          <w:tcPr>
            <w:tcW w:w="2322" w:type="dxa"/>
          </w:tcPr>
          <w:p w:rsidR="00C2411D" w:rsidRPr="00870228" w:rsidRDefault="00C2411D" w:rsidP="00F32A38"/>
        </w:tc>
      </w:tr>
      <w:tr w:rsidR="00F32A38" w:rsidRPr="00870228" w:rsidTr="00C2411D">
        <w:tc>
          <w:tcPr>
            <w:tcW w:w="2651" w:type="dxa"/>
            <w:shd w:val="clear" w:color="auto" w:fill="CCFFCC"/>
          </w:tcPr>
          <w:p w:rsidR="00F32A38" w:rsidRPr="00892198" w:rsidRDefault="00F32A38" w:rsidP="00F32A38">
            <w:pPr>
              <w:rPr>
                <w:b/>
              </w:rPr>
            </w:pPr>
            <w:r w:rsidRPr="00892198">
              <w:rPr>
                <w:b/>
              </w:rPr>
              <w:t>Kan du red</w:t>
            </w:r>
            <w:r w:rsidR="00C2411D">
              <w:rPr>
                <w:b/>
              </w:rPr>
              <w:t>egøre for Stanley Milgrams lydigheds</w:t>
            </w:r>
            <w:r w:rsidRPr="00892198">
              <w:rPr>
                <w:b/>
              </w:rPr>
              <w:t>forsøg?</w:t>
            </w:r>
          </w:p>
        </w:tc>
        <w:tc>
          <w:tcPr>
            <w:tcW w:w="2337" w:type="dxa"/>
          </w:tcPr>
          <w:p w:rsidR="00F32A38" w:rsidRPr="00870228" w:rsidRDefault="00F32A38" w:rsidP="00F32A38"/>
        </w:tc>
        <w:tc>
          <w:tcPr>
            <w:tcW w:w="2318" w:type="dxa"/>
          </w:tcPr>
          <w:p w:rsidR="00F32A38" w:rsidRPr="00870228" w:rsidRDefault="00F32A38" w:rsidP="00F32A38"/>
        </w:tc>
        <w:tc>
          <w:tcPr>
            <w:tcW w:w="2322" w:type="dxa"/>
          </w:tcPr>
          <w:p w:rsidR="00F32A38" w:rsidRPr="00870228" w:rsidRDefault="00F32A38" w:rsidP="00F32A38"/>
        </w:tc>
      </w:tr>
      <w:tr w:rsidR="00C2411D" w:rsidRPr="00870228" w:rsidTr="00C2411D">
        <w:tc>
          <w:tcPr>
            <w:tcW w:w="2651" w:type="dxa"/>
            <w:shd w:val="clear" w:color="auto" w:fill="CCFFCC"/>
          </w:tcPr>
          <w:p w:rsidR="00C2411D" w:rsidRPr="00892198" w:rsidRDefault="00C2411D" w:rsidP="00F32A38">
            <w:pPr>
              <w:rPr>
                <w:b/>
              </w:rPr>
            </w:pPr>
            <w:r>
              <w:rPr>
                <w:b/>
              </w:rPr>
              <w:t>Kan du redegøre for, hvad lydighedens dilemma er?</w:t>
            </w:r>
          </w:p>
        </w:tc>
        <w:tc>
          <w:tcPr>
            <w:tcW w:w="2337" w:type="dxa"/>
          </w:tcPr>
          <w:p w:rsidR="00C2411D" w:rsidRPr="00870228" w:rsidRDefault="00C2411D" w:rsidP="00F32A38"/>
        </w:tc>
        <w:tc>
          <w:tcPr>
            <w:tcW w:w="2318" w:type="dxa"/>
          </w:tcPr>
          <w:p w:rsidR="00C2411D" w:rsidRPr="00870228" w:rsidRDefault="00C2411D" w:rsidP="00F32A38"/>
        </w:tc>
        <w:tc>
          <w:tcPr>
            <w:tcW w:w="2322" w:type="dxa"/>
          </w:tcPr>
          <w:p w:rsidR="00C2411D" w:rsidRPr="00870228" w:rsidRDefault="00C2411D" w:rsidP="00F32A38"/>
        </w:tc>
      </w:tr>
      <w:tr w:rsidR="00C2411D" w:rsidRPr="00870228" w:rsidTr="00C2411D">
        <w:tc>
          <w:tcPr>
            <w:tcW w:w="2651" w:type="dxa"/>
            <w:shd w:val="clear" w:color="auto" w:fill="CCFFCC"/>
          </w:tcPr>
          <w:p w:rsidR="00C2411D" w:rsidRPr="00892198" w:rsidRDefault="00C2411D" w:rsidP="00C2411D">
            <w:pPr>
              <w:rPr>
                <w:b/>
              </w:rPr>
            </w:pPr>
            <w:r w:rsidRPr="00892198">
              <w:rPr>
                <w:b/>
              </w:rPr>
              <w:t>Kan du redegøre for, hvorfor alle siges at kunne blive torturbødler?</w:t>
            </w:r>
          </w:p>
        </w:tc>
        <w:tc>
          <w:tcPr>
            <w:tcW w:w="2337" w:type="dxa"/>
          </w:tcPr>
          <w:p w:rsidR="00C2411D" w:rsidRPr="00870228" w:rsidRDefault="00C2411D" w:rsidP="00C2411D"/>
        </w:tc>
        <w:tc>
          <w:tcPr>
            <w:tcW w:w="2318" w:type="dxa"/>
          </w:tcPr>
          <w:p w:rsidR="00C2411D" w:rsidRPr="00870228" w:rsidRDefault="00C2411D" w:rsidP="00C2411D"/>
        </w:tc>
        <w:tc>
          <w:tcPr>
            <w:tcW w:w="2322" w:type="dxa"/>
          </w:tcPr>
          <w:p w:rsidR="00C2411D" w:rsidRPr="00870228" w:rsidRDefault="00C2411D" w:rsidP="00C2411D"/>
        </w:tc>
      </w:tr>
      <w:tr w:rsidR="00C2411D" w:rsidRPr="00870228" w:rsidTr="00C2411D">
        <w:tc>
          <w:tcPr>
            <w:tcW w:w="2651" w:type="dxa"/>
            <w:shd w:val="clear" w:color="auto" w:fill="CCFFCC"/>
          </w:tcPr>
          <w:p w:rsidR="00C2411D" w:rsidRPr="00892198" w:rsidRDefault="00C2411D" w:rsidP="00C2411D">
            <w:pPr>
              <w:rPr>
                <w:b/>
              </w:rPr>
            </w:pPr>
            <w:r w:rsidRPr="00892198">
              <w:rPr>
                <w:b/>
              </w:rPr>
              <w:t xml:space="preserve">Kan du </w:t>
            </w:r>
            <w:r>
              <w:rPr>
                <w:b/>
              </w:rPr>
              <w:t>redegøre for Solomon Aschs konformitets</w:t>
            </w:r>
            <w:r w:rsidRPr="00892198">
              <w:rPr>
                <w:b/>
              </w:rPr>
              <w:t>forsøg?</w:t>
            </w:r>
          </w:p>
        </w:tc>
        <w:tc>
          <w:tcPr>
            <w:tcW w:w="2337" w:type="dxa"/>
          </w:tcPr>
          <w:p w:rsidR="00C2411D" w:rsidRPr="00870228" w:rsidRDefault="00C2411D" w:rsidP="00C2411D"/>
        </w:tc>
        <w:tc>
          <w:tcPr>
            <w:tcW w:w="2318" w:type="dxa"/>
          </w:tcPr>
          <w:p w:rsidR="00C2411D" w:rsidRPr="00870228" w:rsidRDefault="00C2411D" w:rsidP="00C2411D"/>
        </w:tc>
        <w:tc>
          <w:tcPr>
            <w:tcW w:w="2322" w:type="dxa"/>
          </w:tcPr>
          <w:p w:rsidR="00C2411D" w:rsidRPr="00870228" w:rsidRDefault="00C2411D" w:rsidP="00C2411D"/>
        </w:tc>
      </w:tr>
      <w:tr w:rsidR="00C2411D" w:rsidRPr="00870228" w:rsidTr="00C2411D">
        <w:tc>
          <w:tcPr>
            <w:tcW w:w="2651" w:type="dxa"/>
            <w:shd w:val="clear" w:color="auto" w:fill="CCFFCC"/>
          </w:tcPr>
          <w:p w:rsidR="00C2411D" w:rsidRPr="00892198" w:rsidRDefault="00C2411D" w:rsidP="00C2411D">
            <w:pPr>
              <w:rPr>
                <w:b/>
              </w:rPr>
            </w:pPr>
            <w:r w:rsidRPr="00892198">
              <w:rPr>
                <w:b/>
              </w:rPr>
              <w:t>Kan du redegøre for begrebet konformitet?</w:t>
            </w:r>
          </w:p>
        </w:tc>
        <w:tc>
          <w:tcPr>
            <w:tcW w:w="2337" w:type="dxa"/>
          </w:tcPr>
          <w:p w:rsidR="00C2411D" w:rsidRPr="00870228" w:rsidRDefault="00C2411D" w:rsidP="00C2411D"/>
        </w:tc>
        <w:tc>
          <w:tcPr>
            <w:tcW w:w="2318" w:type="dxa"/>
          </w:tcPr>
          <w:p w:rsidR="00C2411D" w:rsidRPr="00870228" w:rsidRDefault="00C2411D" w:rsidP="00C2411D"/>
        </w:tc>
        <w:tc>
          <w:tcPr>
            <w:tcW w:w="2322" w:type="dxa"/>
          </w:tcPr>
          <w:p w:rsidR="00C2411D" w:rsidRPr="00870228" w:rsidRDefault="00C2411D" w:rsidP="00C2411D"/>
        </w:tc>
      </w:tr>
      <w:tr w:rsidR="00C2411D" w:rsidRPr="00870228" w:rsidTr="00C2411D">
        <w:tc>
          <w:tcPr>
            <w:tcW w:w="2651" w:type="dxa"/>
            <w:shd w:val="clear" w:color="auto" w:fill="CCFFCC"/>
          </w:tcPr>
          <w:p w:rsidR="00C2411D" w:rsidRPr="00892198" w:rsidRDefault="00C2411D" w:rsidP="00C2411D">
            <w:pPr>
              <w:rPr>
                <w:b/>
              </w:rPr>
            </w:pPr>
            <w:r w:rsidRPr="00892198">
              <w:rPr>
                <w:b/>
              </w:rPr>
              <w:t>Kan du redegøre for, hvad gruppepolarisering er?</w:t>
            </w:r>
          </w:p>
        </w:tc>
        <w:tc>
          <w:tcPr>
            <w:tcW w:w="2337" w:type="dxa"/>
          </w:tcPr>
          <w:p w:rsidR="00C2411D" w:rsidRPr="00870228" w:rsidRDefault="00C2411D" w:rsidP="00C2411D"/>
        </w:tc>
        <w:tc>
          <w:tcPr>
            <w:tcW w:w="2318" w:type="dxa"/>
          </w:tcPr>
          <w:p w:rsidR="00C2411D" w:rsidRPr="00870228" w:rsidRDefault="00C2411D" w:rsidP="00C2411D"/>
        </w:tc>
        <w:tc>
          <w:tcPr>
            <w:tcW w:w="2322" w:type="dxa"/>
          </w:tcPr>
          <w:p w:rsidR="00C2411D" w:rsidRPr="00870228" w:rsidRDefault="00C2411D" w:rsidP="00C2411D"/>
        </w:tc>
      </w:tr>
      <w:tr w:rsidR="00C2411D" w:rsidRPr="00870228" w:rsidTr="00C2411D">
        <w:tc>
          <w:tcPr>
            <w:tcW w:w="2651" w:type="dxa"/>
            <w:shd w:val="clear" w:color="auto" w:fill="CCFFCC"/>
          </w:tcPr>
          <w:p w:rsidR="00C2411D" w:rsidRPr="00892198" w:rsidRDefault="00C2411D" w:rsidP="00C2411D">
            <w:pPr>
              <w:rPr>
                <w:b/>
              </w:rPr>
            </w:pPr>
            <w:r w:rsidRPr="00892198">
              <w:rPr>
                <w:b/>
              </w:rPr>
              <w:t>Kan du redegøre for begrebet ”the risky shift”</w:t>
            </w:r>
          </w:p>
        </w:tc>
        <w:tc>
          <w:tcPr>
            <w:tcW w:w="2337" w:type="dxa"/>
          </w:tcPr>
          <w:p w:rsidR="00C2411D" w:rsidRPr="00870228" w:rsidRDefault="00C2411D" w:rsidP="00C2411D"/>
        </w:tc>
        <w:tc>
          <w:tcPr>
            <w:tcW w:w="2318" w:type="dxa"/>
          </w:tcPr>
          <w:p w:rsidR="00C2411D" w:rsidRPr="00870228" w:rsidRDefault="00C2411D" w:rsidP="00C2411D"/>
        </w:tc>
        <w:tc>
          <w:tcPr>
            <w:tcW w:w="2322" w:type="dxa"/>
          </w:tcPr>
          <w:p w:rsidR="00C2411D" w:rsidRPr="00870228" w:rsidRDefault="00C2411D" w:rsidP="00C2411D"/>
        </w:tc>
      </w:tr>
      <w:tr w:rsidR="00C2411D" w:rsidRPr="00870228" w:rsidTr="00C2411D">
        <w:tc>
          <w:tcPr>
            <w:tcW w:w="2651" w:type="dxa"/>
            <w:shd w:val="clear" w:color="auto" w:fill="CCFFCC"/>
          </w:tcPr>
          <w:p w:rsidR="00C2411D" w:rsidRPr="00892198" w:rsidRDefault="00C2411D" w:rsidP="00C2411D">
            <w:pPr>
              <w:rPr>
                <w:b/>
              </w:rPr>
            </w:pPr>
            <w:r w:rsidRPr="00892198">
              <w:rPr>
                <w:b/>
              </w:rPr>
              <w:lastRenderedPageBreak/>
              <w:t>Kan du redegøre for den sociale identitetsteori?</w:t>
            </w:r>
          </w:p>
        </w:tc>
        <w:tc>
          <w:tcPr>
            <w:tcW w:w="2337" w:type="dxa"/>
          </w:tcPr>
          <w:p w:rsidR="00C2411D" w:rsidRPr="00870228" w:rsidRDefault="00C2411D" w:rsidP="00C2411D"/>
        </w:tc>
        <w:tc>
          <w:tcPr>
            <w:tcW w:w="2318" w:type="dxa"/>
          </w:tcPr>
          <w:p w:rsidR="00C2411D" w:rsidRPr="00870228" w:rsidRDefault="00C2411D" w:rsidP="00C2411D"/>
        </w:tc>
        <w:tc>
          <w:tcPr>
            <w:tcW w:w="2322" w:type="dxa"/>
          </w:tcPr>
          <w:p w:rsidR="00C2411D" w:rsidRPr="00870228" w:rsidRDefault="00C2411D" w:rsidP="00C2411D"/>
        </w:tc>
      </w:tr>
      <w:tr w:rsidR="00C2411D" w:rsidRPr="00870228" w:rsidTr="00C2411D">
        <w:tc>
          <w:tcPr>
            <w:tcW w:w="2651" w:type="dxa"/>
            <w:shd w:val="clear" w:color="auto" w:fill="CCFFCC"/>
          </w:tcPr>
          <w:p w:rsidR="00C2411D" w:rsidRPr="00892198" w:rsidRDefault="00C2411D" w:rsidP="00C2411D">
            <w:pPr>
              <w:rPr>
                <w:b/>
              </w:rPr>
            </w:pPr>
            <w:r w:rsidRPr="00892198">
              <w:rPr>
                <w:b/>
              </w:rPr>
              <w:t>Kan du redgøre for, hvordan psykoanalysen, den evolutionære psykologi, behaviorismen, den eksistentielle og humanistiske psykologi, den kognitive psykologi og socialpsykologien ville forklare ondskab?</w:t>
            </w:r>
          </w:p>
        </w:tc>
        <w:tc>
          <w:tcPr>
            <w:tcW w:w="2337" w:type="dxa"/>
          </w:tcPr>
          <w:p w:rsidR="00C2411D" w:rsidRPr="00870228" w:rsidRDefault="00C2411D" w:rsidP="00C2411D"/>
        </w:tc>
        <w:tc>
          <w:tcPr>
            <w:tcW w:w="2318" w:type="dxa"/>
          </w:tcPr>
          <w:p w:rsidR="00C2411D" w:rsidRPr="00870228" w:rsidRDefault="00C2411D" w:rsidP="00C2411D"/>
        </w:tc>
        <w:tc>
          <w:tcPr>
            <w:tcW w:w="2322" w:type="dxa"/>
          </w:tcPr>
          <w:p w:rsidR="00C2411D" w:rsidRPr="00870228" w:rsidRDefault="00C2411D" w:rsidP="00C2411D"/>
        </w:tc>
      </w:tr>
    </w:tbl>
    <w:p w:rsidR="002D0C3C" w:rsidRDefault="002D0C3C" w:rsidP="009C6927"/>
    <w:p w:rsidR="00870228" w:rsidRDefault="00892198" w:rsidP="009C6927">
      <w:r w:rsidRPr="00892198">
        <w:rPr>
          <w:b/>
        </w:rPr>
        <w:t>YDERLIGERE NOTER:</w:t>
      </w:r>
    </w:p>
    <w:p w:rsidR="00870228" w:rsidRDefault="00870228" w:rsidP="009C6927"/>
    <w:p w:rsidR="00870228" w:rsidRDefault="00870228" w:rsidP="009C6927"/>
    <w:sectPr w:rsidR="00870228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BCD" w:rsidRDefault="002E1BCD" w:rsidP="00CC72AD">
      <w:pPr>
        <w:spacing w:after="0" w:line="240" w:lineRule="auto"/>
      </w:pPr>
      <w:r>
        <w:separator/>
      </w:r>
    </w:p>
  </w:endnote>
  <w:endnote w:type="continuationSeparator" w:id="0">
    <w:p w:rsidR="002E1BCD" w:rsidRDefault="002E1BCD" w:rsidP="00CC7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16824"/>
      <w:docPartObj>
        <w:docPartGallery w:val="Page Numbers (Bottom of Page)"/>
        <w:docPartUnique/>
      </w:docPartObj>
    </w:sdtPr>
    <w:sdtEndPr/>
    <w:sdtContent>
      <w:p w:rsidR="00CC72AD" w:rsidRDefault="00CC72AD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D37">
          <w:rPr>
            <w:noProof/>
          </w:rPr>
          <w:t>1</w:t>
        </w:r>
        <w:r>
          <w:fldChar w:fldCharType="end"/>
        </w:r>
      </w:p>
    </w:sdtContent>
  </w:sdt>
  <w:p w:rsidR="00CC72AD" w:rsidRDefault="00CC72A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BCD" w:rsidRDefault="002E1BCD" w:rsidP="00CC72AD">
      <w:pPr>
        <w:spacing w:after="0" w:line="240" w:lineRule="auto"/>
      </w:pPr>
      <w:r>
        <w:separator/>
      </w:r>
    </w:p>
  </w:footnote>
  <w:footnote w:type="continuationSeparator" w:id="0">
    <w:p w:rsidR="002E1BCD" w:rsidRDefault="002E1BCD" w:rsidP="00CC72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C5780"/>
    <w:multiLevelType w:val="hybridMultilevel"/>
    <w:tmpl w:val="50A2D7E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3C"/>
    <w:rsid w:val="00003634"/>
    <w:rsid w:val="00080B1C"/>
    <w:rsid w:val="00093EE8"/>
    <w:rsid w:val="000C514C"/>
    <w:rsid w:val="000F2E22"/>
    <w:rsid w:val="00102E99"/>
    <w:rsid w:val="0010363D"/>
    <w:rsid w:val="001175EC"/>
    <w:rsid w:val="00136C93"/>
    <w:rsid w:val="001403E7"/>
    <w:rsid w:val="00141963"/>
    <w:rsid w:val="001760D8"/>
    <w:rsid w:val="001821BA"/>
    <w:rsid w:val="00190AE3"/>
    <w:rsid w:val="00195416"/>
    <w:rsid w:val="001B522A"/>
    <w:rsid w:val="001D14CD"/>
    <w:rsid w:val="001D3353"/>
    <w:rsid w:val="001D3D07"/>
    <w:rsid w:val="001E6132"/>
    <w:rsid w:val="001F37EE"/>
    <w:rsid w:val="001F48B8"/>
    <w:rsid w:val="001F5897"/>
    <w:rsid w:val="00203762"/>
    <w:rsid w:val="002076D0"/>
    <w:rsid w:val="00207C58"/>
    <w:rsid w:val="00211B1E"/>
    <w:rsid w:val="00223EF2"/>
    <w:rsid w:val="00237778"/>
    <w:rsid w:val="00246089"/>
    <w:rsid w:val="00252703"/>
    <w:rsid w:val="00260459"/>
    <w:rsid w:val="002605E1"/>
    <w:rsid w:val="00280433"/>
    <w:rsid w:val="002825F6"/>
    <w:rsid w:val="0028708D"/>
    <w:rsid w:val="002B79CA"/>
    <w:rsid w:val="002D0C3C"/>
    <w:rsid w:val="002E1BCD"/>
    <w:rsid w:val="0030454F"/>
    <w:rsid w:val="00311C1C"/>
    <w:rsid w:val="00314639"/>
    <w:rsid w:val="00316582"/>
    <w:rsid w:val="00320BFB"/>
    <w:rsid w:val="003411CF"/>
    <w:rsid w:val="00353A68"/>
    <w:rsid w:val="0036598D"/>
    <w:rsid w:val="00373592"/>
    <w:rsid w:val="0037657C"/>
    <w:rsid w:val="003A6E2D"/>
    <w:rsid w:val="003B151F"/>
    <w:rsid w:val="003B5CAB"/>
    <w:rsid w:val="003B794B"/>
    <w:rsid w:val="003C337B"/>
    <w:rsid w:val="003C3648"/>
    <w:rsid w:val="003C50E4"/>
    <w:rsid w:val="003F60B2"/>
    <w:rsid w:val="004046AF"/>
    <w:rsid w:val="00411E18"/>
    <w:rsid w:val="00415D7D"/>
    <w:rsid w:val="004238E9"/>
    <w:rsid w:val="00430519"/>
    <w:rsid w:val="00441B12"/>
    <w:rsid w:val="00441B14"/>
    <w:rsid w:val="00451D1E"/>
    <w:rsid w:val="00474582"/>
    <w:rsid w:val="00496D0F"/>
    <w:rsid w:val="004A2CDB"/>
    <w:rsid w:val="004C167A"/>
    <w:rsid w:val="004E4E7B"/>
    <w:rsid w:val="00501E16"/>
    <w:rsid w:val="005106D5"/>
    <w:rsid w:val="00511CE5"/>
    <w:rsid w:val="00517523"/>
    <w:rsid w:val="00520E5C"/>
    <w:rsid w:val="00535330"/>
    <w:rsid w:val="005359D2"/>
    <w:rsid w:val="00540EBA"/>
    <w:rsid w:val="00554020"/>
    <w:rsid w:val="005713D1"/>
    <w:rsid w:val="0057189F"/>
    <w:rsid w:val="00574AF1"/>
    <w:rsid w:val="00576C3E"/>
    <w:rsid w:val="00597533"/>
    <w:rsid w:val="005B2805"/>
    <w:rsid w:val="005C2CD3"/>
    <w:rsid w:val="005E549C"/>
    <w:rsid w:val="005F01BA"/>
    <w:rsid w:val="005F0526"/>
    <w:rsid w:val="005F669F"/>
    <w:rsid w:val="006131E1"/>
    <w:rsid w:val="006148C4"/>
    <w:rsid w:val="00634A01"/>
    <w:rsid w:val="0064482C"/>
    <w:rsid w:val="00653A24"/>
    <w:rsid w:val="00654F70"/>
    <w:rsid w:val="00684067"/>
    <w:rsid w:val="006926AB"/>
    <w:rsid w:val="00693470"/>
    <w:rsid w:val="00695F15"/>
    <w:rsid w:val="006962FC"/>
    <w:rsid w:val="006A2A4B"/>
    <w:rsid w:val="006A6480"/>
    <w:rsid w:val="006A6BD0"/>
    <w:rsid w:val="006B56B6"/>
    <w:rsid w:val="006B6CE9"/>
    <w:rsid w:val="006B73A3"/>
    <w:rsid w:val="006D198B"/>
    <w:rsid w:val="006D5359"/>
    <w:rsid w:val="006D64C8"/>
    <w:rsid w:val="006D6BA4"/>
    <w:rsid w:val="006E0370"/>
    <w:rsid w:val="006F607C"/>
    <w:rsid w:val="00704068"/>
    <w:rsid w:val="0071551D"/>
    <w:rsid w:val="00724F6E"/>
    <w:rsid w:val="00730523"/>
    <w:rsid w:val="00733F0A"/>
    <w:rsid w:val="007341A3"/>
    <w:rsid w:val="007375C0"/>
    <w:rsid w:val="00741B9C"/>
    <w:rsid w:val="00745D51"/>
    <w:rsid w:val="00756573"/>
    <w:rsid w:val="00763294"/>
    <w:rsid w:val="00783F6A"/>
    <w:rsid w:val="00792C09"/>
    <w:rsid w:val="007949BA"/>
    <w:rsid w:val="007A06C4"/>
    <w:rsid w:val="007C7B64"/>
    <w:rsid w:val="007E2008"/>
    <w:rsid w:val="007E5D95"/>
    <w:rsid w:val="007F242E"/>
    <w:rsid w:val="007F3B1B"/>
    <w:rsid w:val="008021CC"/>
    <w:rsid w:val="00805F17"/>
    <w:rsid w:val="008064BF"/>
    <w:rsid w:val="008175E7"/>
    <w:rsid w:val="00823636"/>
    <w:rsid w:val="00861B97"/>
    <w:rsid w:val="00870228"/>
    <w:rsid w:val="00892198"/>
    <w:rsid w:val="00894C5F"/>
    <w:rsid w:val="008B5FE9"/>
    <w:rsid w:val="008C75C0"/>
    <w:rsid w:val="008D2955"/>
    <w:rsid w:val="008E4FFF"/>
    <w:rsid w:val="00926091"/>
    <w:rsid w:val="009324F2"/>
    <w:rsid w:val="0095578A"/>
    <w:rsid w:val="00975AA8"/>
    <w:rsid w:val="00975D37"/>
    <w:rsid w:val="00985F0F"/>
    <w:rsid w:val="009A04F3"/>
    <w:rsid w:val="009B2718"/>
    <w:rsid w:val="009C0662"/>
    <w:rsid w:val="009C1C41"/>
    <w:rsid w:val="009C4649"/>
    <w:rsid w:val="009C6927"/>
    <w:rsid w:val="009D5687"/>
    <w:rsid w:val="009F68A8"/>
    <w:rsid w:val="00A00AEE"/>
    <w:rsid w:val="00A119F4"/>
    <w:rsid w:val="00A15723"/>
    <w:rsid w:val="00A17AA6"/>
    <w:rsid w:val="00A269E9"/>
    <w:rsid w:val="00A34CAA"/>
    <w:rsid w:val="00A546B0"/>
    <w:rsid w:val="00A56D1A"/>
    <w:rsid w:val="00A608F1"/>
    <w:rsid w:val="00A65DFF"/>
    <w:rsid w:val="00A7515A"/>
    <w:rsid w:val="00A80BDA"/>
    <w:rsid w:val="00A8596F"/>
    <w:rsid w:val="00AA0EBE"/>
    <w:rsid w:val="00AB70ED"/>
    <w:rsid w:val="00AC1AE6"/>
    <w:rsid w:val="00AC7AA8"/>
    <w:rsid w:val="00B06ACC"/>
    <w:rsid w:val="00B225E0"/>
    <w:rsid w:val="00B22B45"/>
    <w:rsid w:val="00B41B7A"/>
    <w:rsid w:val="00B46ADC"/>
    <w:rsid w:val="00B52466"/>
    <w:rsid w:val="00B52FA6"/>
    <w:rsid w:val="00B54346"/>
    <w:rsid w:val="00B55CA9"/>
    <w:rsid w:val="00B615A6"/>
    <w:rsid w:val="00B62345"/>
    <w:rsid w:val="00B752A2"/>
    <w:rsid w:val="00B9007B"/>
    <w:rsid w:val="00B94416"/>
    <w:rsid w:val="00BA00BA"/>
    <w:rsid w:val="00BB7F7E"/>
    <w:rsid w:val="00C10B6E"/>
    <w:rsid w:val="00C22214"/>
    <w:rsid w:val="00C23D2B"/>
    <w:rsid w:val="00C2411D"/>
    <w:rsid w:val="00C27593"/>
    <w:rsid w:val="00C436FD"/>
    <w:rsid w:val="00C452F4"/>
    <w:rsid w:val="00C5394E"/>
    <w:rsid w:val="00C563ED"/>
    <w:rsid w:val="00C578E0"/>
    <w:rsid w:val="00C7383C"/>
    <w:rsid w:val="00C74D8E"/>
    <w:rsid w:val="00CA24D7"/>
    <w:rsid w:val="00CA73C2"/>
    <w:rsid w:val="00CB5434"/>
    <w:rsid w:val="00CC032B"/>
    <w:rsid w:val="00CC19CD"/>
    <w:rsid w:val="00CC72AD"/>
    <w:rsid w:val="00CD2A44"/>
    <w:rsid w:val="00CE0B9E"/>
    <w:rsid w:val="00D05538"/>
    <w:rsid w:val="00D06B56"/>
    <w:rsid w:val="00D1479E"/>
    <w:rsid w:val="00D33AE9"/>
    <w:rsid w:val="00D34F6A"/>
    <w:rsid w:val="00D3745B"/>
    <w:rsid w:val="00D5197A"/>
    <w:rsid w:val="00D649B9"/>
    <w:rsid w:val="00D75628"/>
    <w:rsid w:val="00D824D7"/>
    <w:rsid w:val="00D83931"/>
    <w:rsid w:val="00DD2B53"/>
    <w:rsid w:val="00DD36FE"/>
    <w:rsid w:val="00DE1281"/>
    <w:rsid w:val="00DE4B1C"/>
    <w:rsid w:val="00DE53F1"/>
    <w:rsid w:val="00E002B2"/>
    <w:rsid w:val="00E01BE4"/>
    <w:rsid w:val="00E31583"/>
    <w:rsid w:val="00E368CF"/>
    <w:rsid w:val="00E42082"/>
    <w:rsid w:val="00E42A70"/>
    <w:rsid w:val="00E4351E"/>
    <w:rsid w:val="00E70BC0"/>
    <w:rsid w:val="00E717FE"/>
    <w:rsid w:val="00E77513"/>
    <w:rsid w:val="00E834CB"/>
    <w:rsid w:val="00E839C6"/>
    <w:rsid w:val="00E945B3"/>
    <w:rsid w:val="00E954E2"/>
    <w:rsid w:val="00EA0EB0"/>
    <w:rsid w:val="00EA5D5A"/>
    <w:rsid w:val="00EA7B73"/>
    <w:rsid w:val="00EB44B8"/>
    <w:rsid w:val="00EC1DB2"/>
    <w:rsid w:val="00EC6530"/>
    <w:rsid w:val="00ED3711"/>
    <w:rsid w:val="00ED4AE6"/>
    <w:rsid w:val="00F11EFF"/>
    <w:rsid w:val="00F17370"/>
    <w:rsid w:val="00F20CA4"/>
    <w:rsid w:val="00F32A38"/>
    <w:rsid w:val="00F34F7D"/>
    <w:rsid w:val="00F44A4A"/>
    <w:rsid w:val="00F7165A"/>
    <w:rsid w:val="00F718F3"/>
    <w:rsid w:val="00F73595"/>
    <w:rsid w:val="00F75C27"/>
    <w:rsid w:val="00F77072"/>
    <w:rsid w:val="00F821ED"/>
    <w:rsid w:val="00F937A2"/>
    <w:rsid w:val="00FA0F14"/>
    <w:rsid w:val="00FA23CB"/>
    <w:rsid w:val="00FA6F12"/>
    <w:rsid w:val="00FC41BC"/>
    <w:rsid w:val="00FC78A5"/>
    <w:rsid w:val="00FD38A2"/>
    <w:rsid w:val="00FF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8AC250-5869-42E0-84F0-EA6E6848C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C3C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D0C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fsnit">
    <w:name w:val="List Paragraph"/>
    <w:basedOn w:val="Normal"/>
    <w:uiPriority w:val="34"/>
    <w:qFormat/>
    <w:rsid w:val="002D0C3C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2D0C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2D0C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CC72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C72AD"/>
  </w:style>
  <w:style w:type="paragraph" w:styleId="Sidefod">
    <w:name w:val="footer"/>
    <w:basedOn w:val="Normal"/>
    <w:link w:val="SidefodTegn"/>
    <w:uiPriority w:val="99"/>
    <w:unhideWhenUsed/>
    <w:rsid w:val="00CC72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C7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334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Mc Cuiston</dc:creator>
  <cp:keywords/>
  <dc:description/>
  <cp:lastModifiedBy>Camilla McCuiston</cp:lastModifiedBy>
  <cp:revision>2</cp:revision>
  <dcterms:created xsi:type="dcterms:W3CDTF">2017-04-26T06:47:00Z</dcterms:created>
  <dcterms:modified xsi:type="dcterms:W3CDTF">2017-04-26T06:47:00Z</dcterms:modified>
</cp:coreProperties>
</file>